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2AB2A" w14:textId="304E1B6F" w:rsidR="00615260" w:rsidRDefault="009C2C4F" w:rsidP="00EC0C96">
      <w:pPr>
        <w:jc w:val="center"/>
      </w:pPr>
      <w:r>
        <w:rPr>
          <w:noProof/>
          <w:lang w:val="en-US"/>
        </w:rPr>
        <w:drawing>
          <wp:inline distT="0" distB="0" distL="0" distR="0" wp14:anchorId="6D7477CE" wp14:editId="28250C1A">
            <wp:extent cx="609600" cy="581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2AB2B" w14:textId="77777777" w:rsidR="00615260" w:rsidRDefault="00615260" w:rsidP="00EC0C96">
      <w:pPr>
        <w:jc w:val="center"/>
      </w:pPr>
    </w:p>
    <w:p w14:paraId="0482AB2C" w14:textId="77777777" w:rsidR="00615260" w:rsidRDefault="004A4E3E" w:rsidP="00EC0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VILNIAUS MIESTO SAVIVALDYBĖS</w:t>
      </w:r>
    </w:p>
    <w:p w14:paraId="0482AB2D" w14:textId="77777777" w:rsidR="00615260" w:rsidRPr="00E45AC9" w:rsidRDefault="00E45AC9" w:rsidP="00EC0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TARYBA</w:t>
      </w:r>
    </w:p>
    <w:p w14:paraId="0482AB2E" w14:textId="77777777" w:rsidR="00615260" w:rsidRDefault="00615260" w:rsidP="00EC0C96">
      <w:pPr>
        <w:jc w:val="center"/>
      </w:pPr>
    </w:p>
    <w:p w14:paraId="0482AB2F" w14:textId="77777777" w:rsidR="00615260" w:rsidRDefault="00615260" w:rsidP="00EC0C96">
      <w:pPr>
        <w:jc w:val="center"/>
      </w:pPr>
    </w:p>
    <w:p w14:paraId="0482AB30" w14:textId="77777777" w:rsidR="00615260" w:rsidRDefault="00E45AC9" w:rsidP="00EC0C96">
      <w:pPr>
        <w:jc w:val="center"/>
        <w:rPr>
          <w:b/>
          <w:color w:val="000080"/>
        </w:rPr>
      </w:pPr>
      <w:r>
        <w:rPr>
          <w:b/>
          <w:color w:val="002060"/>
        </w:rPr>
        <w:t>SPRENDIMAS</w:t>
      </w:r>
    </w:p>
    <w:p w14:paraId="0482AB31" w14:textId="56BC35B8" w:rsidR="00AE6899" w:rsidRDefault="00EC0C96" w:rsidP="00EC0C96">
      <w:pPr>
        <w:jc w:val="center"/>
        <w:rPr>
          <w:b/>
          <w:color w:val="000080"/>
        </w:rPr>
      </w:pPr>
      <w:r w:rsidRPr="00EC0C96">
        <w:rPr>
          <w:b/>
          <w:color w:val="002060"/>
        </w:rPr>
        <w:t xml:space="preserve">DĖL TARYBOS 2019-06-19 SPRENDIMO </w:t>
      </w:r>
      <w:bookmarkStart w:id="0" w:name="n_0"/>
      <w:r w:rsidRPr="00EC0C96">
        <w:rPr>
          <w:b/>
        </w:rPr>
        <w:t xml:space="preserve">NR. 1-94 </w:t>
      </w:r>
      <w:bookmarkEnd w:id="0"/>
      <w:r w:rsidRPr="00EC0C96">
        <w:rPr>
          <w:b/>
          <w:color w:val="002060"/>
        </w:rPr>
        <w:t>„DĖL SOCIALINĖS PARAMOS MOKINIAMS TEIKIMO VILNIAUS MIESTO SAVIVALDYBĖJE“ PAKEITIMO</w:t>
      </w:r>
    </w:p>
    <w:p w14:paraId="0482AB32" w14:textId="77777777" w:rsidR="00615260" w:rsidRDefault="00615260" w:rsidP="00EC0C96">
      <w:pPr>
        <w:jc w:val="center"/>
      </w:pPr>
    </w:p>
    <w:p w14:paraId="0482AB33" w14:textId="409B9D8B" w:rsidR="00615260" w:rsidRDefault="008B5953" w:rsidP="00EC0C96">
      <w:pPr>
        <w:jc w:val="center"/>
      </w:pPr>
      <w:r>
        <w:fldChar w:fldCharType="begin">
          <w:ffData>
            <w:name w:val="prjRegDataIlga"/>
            <w:enabled/>
            <w:calcOnExit w:val="0"/>
            <w:textInput/>
          </w:ffData>
        </w:fldChar>
      </w:r>
      <w:bookmarkStart w:id="1" w:name="prjRegDataIlga"/>
      <w:r>
        <w:instrText xml:space="preserve"> FORMTEXT </w:instrText>
      </w:r>
      <w:r>
        <w:fldChar w:fldCharType="separate"/>
      </w:r>
      <w:r w:rsidR="0068226A">
        <w:t>2020 m. rugpjūčio 26 d.</w:t>
      </w:r>
      <w:r>
        <w:fldChar w:fldCharType="end"/>
      </w:r>
      <w:bookmarkEnd w:id="1"/>
      <w:r w:rsidR="004A4E3E">
        <w:t xml:space="preserve"> </w:t>
      </w:r>
      <w:bookmarkStart w:id="2" w:name="registravimoDataIlga"/>
      <w:r w:rsidR="00574A97">
        <w:fldChar w:fldCharType="begin">
          <w:ffData>
            <w:name w:val="registravimoDataIlga"/>
            <w:enabled/>
            <w:calcOnExit w:val="0"/>
            <w:textInput>
              <w:default w:val="&lt;Prj. pilna reg. data&gt;"/>
            </w:textInput>
          </w:ffData>
        </w:fldChar>
      </w:r>
      <w:r w:rsidR="00574A97">
        <w:instrText xml:space="preserve"> FORMTEXT </w:instrText>
      </w:r>
      <w:r w:rsidR="00574A97">
        <w:fldChar w:fldCharType="separate"/>
      </w:r>
      <w:r w:rsidR="00574A97">
        <w:rPr>
          <w:noProof/>
        </w:rPr>
        <w:t xml:space="preserve"> </w:t>
      </w:r>
      <w:r w:rsidR="00574A97">
        <w:fldChar w:fldCharType="end"/>
      </w:r>
      <w:bookmarkEnd w:id="2"/>
      <w:r w:rsidR="004A4E3E">
        <w:t xml:space="preserve"> Nr. </w:t>
      </w:r>
      <w:r w:rsidR="00DF1EAE">
        <w:fldChar w:fldCharType="begin">
          <w:ffData>
            <w:name w:val="ZrnNrProjekte"/>
            <w:enabled/>
            <w:calcOnExit w:val="0"/>
            <w:textInput/>
          </w:ffData>
        </w:fldChar>
      </w:r>
      <w:bookmarkStart w:id="3" w:name="ZrnNrProjekte"/>
      <w:r w:rsidR="00DF1EAE">
        <w:instrText xml:space="preserve"> FORMTEXT </w:instrText>
      </w:r>
      <w:r w:rsidR="00DF1EAE">
        <w:fldChar w:fldCharType="separate"/>
      </w:r>
      <w:r w:rsidR="0068226A">
        <w:t>1-</w:t>
      </w:r>
      <w:r w:rsidR="00DF1EAE">
        <w:fldChar w:fldCharType="end"/>
      </w:r>
      <w:bookmarkEnd w:id="3"/>
      <w:r w:rsidR="00DF1EAE">
        <w:fldChar w:fldCharType="begin">
          <w:ffData>
            <w:name w:val="dokumentoNr"/>
            <w:enabled/>
            <w:calcOnExit w:val="0"/>
            <w:textInput/>
          </w:ffData>
        </w:fldChar>
      </w:r>
      <w:bookmarkStart w:id="4" w:name="dokumentoNr"/>
      <w:r w:rsidR="00DF1EAE">
        <w:instrText xml:space="preserve"> FORMTEXT </w:instrText>
      </w:r>
      <w:r w:rsidR="00DF1EAE">
        <w:fldChar w:fldCharType="separate"/>
      </w:r>
      <w:r w:rsidR="0068226A">
        <w:t>613</w:t>
      </w:r>
      <w:r w:rsidR="00DF1EAE">
        <w:fldChar w:fldCharType="end"/>
      </w:r>
      <w:bookmarkEnd w:id="4"/>
    </w:p>
    <w:bookmarkStart w:id="5" w:name="Miestas"/>
    <w:p w14:paraId="0482AB34" w14:textId="77777777" w:rsidR="00615260" w:rsidRDefault="009A0276" w:rsidP="00EC0C96">
      <w:pPr>
        <w:jc w:val="center"/>
      </w:pPr>
      <w:r>
        <w:fldChar w:fldCharType="begin">
          <w:ffData>
            <w:name w:val="Miestas"/>
            <w:enabled/>
            <w:calcOnExit w:val="0"/>
            <w:textInput>
              <w:default w:val="&lt;MIESTAS&gt;"/>
            </w:textInput>
          </w:ffData>
        </w:fldChar>
      </w:r>
      <w:r w:rsidR="004A4E3E">
        <w:instrText xml:space="preserve"> FORMTEXT </w:instrText>
      </w:r>
      <w:r>
        <w:fldChar w:fldCharType="separate"/>
      </w:r>
      <w:r w:rsidR="004A4E3E">
        <w:t>Vilnius</w:t>
      </w:r>
      <w:r>
        <w:fldChar w:fldCharType="end"/>
      </w:r>
      <w:bookmarkEnd w:id="5"/>
    </w:p>
    <w:p w14:paraId="0482AB35" w14:textId="77777777" w:rsidR="00615260" w:rsidRDefault="00615260">
      <w:pPr>
        <w:jc w:val="center"/>
      </w:pPr>
      <w:bookmarkStart w:id="6" w:name="_GoBack"/>
      <w:bookmarkEnd w:id="6"/>
    </w:p>
    <w:p w14:paraId="0482AB36" w14:textId="77777777" w:rsidR="00615260" w:rsidRDefault="00615260">
      <w:pPr>
        <w:jc w:val="center"/>
      </w:pPr>
    </w:p>
    <w:p w14:paraId="124C8CD5" w14:textId="77777777" w:rsidR="00AA765D" w:rsidRDefault="00AA765D" w:rsidP="00AA765D">
      <w:pPr>
        <w:spacing w:line="360" w:lineRule="auto"/>
        <w:ind w:firstLine="851"/>
        <w:jc w:val="both"/>
        <w:rPr>
          <w:lang w:val="lt-LT"/>
        </w:rPr>
      </w:pPr>
      <w:r w:rsidRPr="00A15C24">
        <w:rPr>
          <w:lang w:val="lt-LT"/>
        </w:rPr>
        <w:t xml:space="preserve">Vadovaudamasi Lietuvos Respublikos vietos savivaldos įstatymo 18 straipsnio 1 dalimi, </w:t>
      </w:r>
      <w:r w:rsidRPr="00AC5D4A">
        <w:rPr>
          <w:lang w:val="lt-LT"/>
        </w:rPr>
        <w:t>Lietuvos Respublikos socialinės paramos mokiniams įstatym</w:t>
      </w:r>
      <w:r>
        <w:rPr>
          <w:lang w:val="lt-LT"/>
        </w:rPr>
        <w:t>u</w:t>
      </w:r>
      <w:r w:rsidRPr="00BD217A">
        <w:rPr>
          <w:lang w:val="lt-LT"/>
        </w:rPr>
        <w:t>,</w:t>
      </w:r>
      <w:r w:rsidRPr="00D91148">
        <w:rPr>
          <w:color w:val="FF0000"/>
          <w:lang w:val="lt-LT"/>
        </w:rPr>
        <w:t xml:space="preserve"> </w:t>
      </w:r>
      <w:r w:rsidRPr="00A15C24">
        <w:rPr>
          <w:lang w:val="lt-LT"/>
        </w:rPr>
        <w:t>Vilniaus miesto savivaldybės taryba</w:t>
      </w:r>
      <w:r>
        <w:rPr>
          <w:lang w:val="lt-LT"/>
        </w:rPr>
        <w:t xml:space="preserve"> </w:t>
      </w:r>
      <w:r w:rsidRPr="00A15C24">
        <w:rPr>
          <w:lang w:val="lt-LT"/>
        </w:rPr>
        <w:t>n u s p r e n d ž i a:</w:t>
      </w:r>
      <w:r>
        <w:rPr>
          <w:lang w:val="lt-LT"/>
        </w:rPr>
        <w:t xml:space="preserve"> </w:t>
      </w:r>
    </w:p>
    <w:p w14:paraId="1DC36FC5" w14:textId="0FEA6E14" w:rsidR="00AA765D" w:rsidRDefault="00AA765D" w:rsidP="00AA765D">
      <w:pPr>
        <w:spacing w:line="360" w:lineRule="auto"/>
        <w:ind w:firstLine="851"/>
        <w:jc w:val="both"/>
        <w:rPr>
          <w:noProof/>
        </w:rPr>
      </w:pPr>
      <w:r>
        <w:rPr>
          <w:noProof/>
        </w:rPr>
        <w:t>1. Pakeisti</w:t>
      </w:r>
      <w:r w:rsidRPr="00EB1E51">
        <w:rPr>
          <w:noProof/>
        </w:rPr>
        <w:t xml:space="preserve"> </w:t>
      </w:r>
      <w:r w:rsidRPr="00A15C24">
        <w:rPr>
          <w:noProof/>
        </w:rPr>
        <w:t>Vilniaus miesto savivaldybės tarybos 2019 m. birželio 19 d</w:t>
      </w:r>
      <w:r w:rsidRPr="0012476D">
        <w:rPr>
          <w:noProof/>
        </w:rPr>
        <w:t>. sprendim</w:t>
      </w:r>
      <w:r>
        <w:rPr>
          <w:noProof/>
        </w:rPr>
        <w:t>o</w:t>
      </w:r>
      <w:r w:rsidRPr="0012476D">
        <w:rPr>
          <w:noProof/>
        </w:rPr>
        <w:t xml:space="preserve"> </w:t>
      </w:r>
      <w:bookmarkStart w:id="7" w:name="n_1"/>
      <w:r w:rsidR="00EC0C96" w:rsidRPr="00EC0C96">
        <w:rPr>
          <w:noProof/>
        </w:rPr>
        <w:t xml:space="preserve">Nr. 1-94 </w:t>
      </w:r>
      <w:bookmarkEnd w:id="7"/>
      <w:r w:rsidRPr="00A15C24">
        <w:rPr>
          <w:noProof/>
        </w:rPr>
        <w:t>„Dėl socialinės paramos mokiniams teikimo Vilniaus miesto savivaldybėje“</w:t>
      </w:r>
      <w:bookmarkStart w:id="8" w:name="_Hlk25074652"/>
      <w:r>
        <w:rPr>
          <w:noProof/>
        </w:rPr>
        <w:t xml:space="preserve"> 1.2 papunkčiu patvirtintą </w:t>
      </w:r>
      <w:r w:rsidRPr="00EB1E51">
        <w:rPr>
          <w:noProof/>
        </w:rPr>
        <w:t xml:space="preserve">Mokinių nemokamo maitinimo Savivaldybės ir nevalstybinėse mokyklose tvarkos </w:t>
      </w:r>
      <w:bookmarkEnd w:id="8"/>
      <w:r w:rsidRPr="00EB1E51">
        <w:rPr>
          <w:noProof/>
        </w:rPr>
        <w:t>apraš</w:t>
      </w:r>
      <w:r>
        <w:rPr>
          <w:noProof/>
        </w:rPr>
        <w:t>ą</w:t>
      </w:r>
      <w:r w:rsidRPr="00DA5E63">
        <w:rPr>
          <w:noProof/>
        </w:rPr>
        <w:t>:</w:t>
      </w:r>
    </w:p>
    <w:p w14:paraId="6DA3885E" w14:textId="77777777" w:rsidR="00AA765D" w:rsidRPr="00323535" w:rsidRDefault="00AA765D" w:rsidP="00AA765D">
      <w:pPr>
        <w:spacing w:line="360" w:lineRule="auto"/>
        <w:ind w:firstLine="851"/>
        <w:jc w:val="both"/>
        <w:rPr>
          <w:noProof/>
          <w:lang w:val="lt-LT"/>
        </w:rPr>
      </w:pPr>
      <w:r>
        <w:rPr>
          <w:noProof/>
        </w:rPr>
        <w:t>1.1. išdėstyti 19 punktą taip:</w:t>
      </w:r>
    </w:p>
    <w:p w14:paraId="35B37A02" w14:textId="77777777" w:rsidR="00AA765D" w:rsidRDefault="00AA765D" w:rsidP="00AA765D">
      <w:pPr>
        <w:pStyle w:val="Sraopastraipa"/>
        <w:spacing w:line="360" w:lineRule="auto"/>
        <w:ind w:left="0" w:firstLine="720"/>
        <w:jc w:val="both"/>
      </w:pPr>
      <w:r>
        <w:t xml:space="preserve">„19. </w:t>
      </w:r>
      <w:r w:rsidRPr="003549F8">
        <w:t>Nemokamas maitinimas</w:t>
      </w:r>
      <w:r>
        <w:t xml:space="preserve"> </w:t>
      </w:r>
      <w:r w:rsidRPr="003549F8">
        <w:t>poilsio, švenčių ir atostogų dienomis per mokslo metus mokyklų mokiniams neteikiamas</w:t>
      </w:r>
      <w:r>
        <w:t xml:space="preserve">. </w:t>
      </w:r>
      <w:r w:rsidRPr="00B42FD2">
        <w:t>Karantino, ekstremalios</w:t>
      </w:r>
      <w:r>
        <w:t>ios</w:t>
      </w:r>
      <w:r w:rsidRPr="00B42FD2">
        <w:t xml:space="preserve"> situacijos, ekstrema</w:t>
      </w:r>
      <w:r>
        <w:t>liojo</w:t>
      </w:r>
      <w:r w:rsidRPr="00B42FD2">
        <w:t xml:space="preserve"> įvykio ar įvykio laikotarpiu, jei tuo metu sustabdomas maitinimo paslaugų tiekimas mokykloje, o mokinių ugdymas organizuojamas nuotoliniu būdu</w:t>
      </w:r>
      <w:r>
        <w:t>,</w:t>
      </w:r>
      <w:r w:rsidRPr="00B42FD2">
        <w:t xml:space="preserve"> </w:t>
      </w:r>
      <w:bookmarkStart w:id="9" w:name="_Hlk46312340"/>
      <w:r w:rsidRPr="007E743E">
        <w:t xml:space="preserve">taip pat, kai mokiniui skirtas mokymas namuose, </w:t>
      </w:r>
      <w:bookmarkEnd w:id="9"/>
      <w:r w:rsidRPr="00B42FD2">
        <w:t>maitinimas gali būti organizuojamas išduodant maisto davinius, skirtus maitinti ne mokykloje.“</w:t>
      </w:r>
      <w:r>
        <w:t>;</w:t>
      </w:r>
    </w:p>
    <w:p w14:paraId="415C5BF1" w14:textId="77777777" w:rsidR="00AA765D" w:rsidRDefault="00AA765D" w:rsidP="00AA765D">
      <w:pPr>
        <w:pStyle w:val="Sraopastraipa"/>
        <w:spacing w:line="360" w:lineRule="auto"/>
        <w:ind w:left="0" w:firstLine="720"/>
        <w:jc w:val="both"/>
        <w:rPr>
          <w:noProof/>
        </w:rPr>
      </w:pPr>
      <w:r>
        <w:t xml:space="preserve">1.2. </w:t>
      </w:r>
      <w:r>
        <w:rPr>
          <w:noProof/>
        </w:rPr>
        <w:t>išdėstyti 24.5 papunktį taip</w:t>
      </w:r>
      <w:r w:rsidRPr="00DA5E63">
        <w:rPr>
          <w:noProof/>
        </w:rPr>
        <w:t>:</w:t>
      </w:r>
    </w:p>
    <w:p w14:paraId="0F4015C1" w14:textId="77777777" w:rsidR="00AA765D" w:rsidRDefault="00AA765D" w:rsidP="00AA765D">
      <w:pPr>
        <w:pStyle w:val="Sraopastraipa"/>
        <w:spacing w:line="360" w:lineRule="auto"/>
        <w:ind w:left="0" w:firstLine="720"/>
        <w:jc w:val="both"/>
        <w:rPr>
          <w:color w:val="000000"/>
        </w:rPr>
      </w:pPr>
      <w:r>
        <w:rPr>
          <w:noProof/>
        </w:rPr>
        <w:t>„24.5</w:t>
      </w:r>
      <w:r w:rsidRPr="007604B2">
        <w:rPr>
          <w:noProof/>
        </w:rPr>
        <w:t xml:space="preserve">. </w:t>
      </w:r>
      <w:r w:rsidRPr="00E4205E">
        <w:t>vykdo Savivaldybės mokyklų, turinčių savarankišką buhalteriją</w:t>
      </w:r>
      <w:r>
        <w:t>,</w:t>
      </w:r>
      <w:r w:rsidRPr="00E4205E">
        <w:t xml:space="preserve"> ir nevalstybinių mokyklų SPIS elektroninių nemokamo maitinimo žurnalų pildymo kontrolę.“;</w:t>
      </w:r>
    </w:p>
    <w:p w14:paraId="288F417D" w14:textId="77777777" w:rsidR="00AA765D" w:rsidRDefault="00AA765D" w:rsidP="00AA765D">
      <w:pPr>
        <w:pStyle w:val="Sraopastraipa"/>
        <w:spacing w:line="360" w:lineRule="auto"/>
        <w:ind w:left="0" w:firstLine="720"/>
        <w:jc w:val="both"/>
        <w:rPr>
          <w:noProof/>
        </w:rPr>
      </w:pPr>
      <w:r>
        <w:rPr>
          <w:color w:val="000000"/>
        </w:rPr>
        <w:t xml:space="preserve">1.3. </w:t>
      </w:r>
      <w:r>
        <w:t>papildyti</w:t>
      </w:r>
      <w:r w:rsidRPr="00EB1E51">
        <w:rPr>
          <w:noProof/>
        </w:rPr>
        <w:t xml:space="preserve"> </w:t>
      </w:r>
      <w:r>
        <w:rPr>
          <w:noProof/>
        </w:rPr>
        <w:t>25.4 papunkčiu</w:t>
      </w:r>
      <w:r w:rsidRPr="00DA5E63">
        <w:rPr>
          <w:noProof/>
        </w:rPr>
        <w:t>:</w:t>
      </w:r>
    </w:p>
    <w:p w14:paraId="1AD030FA" w14:textId="77777777" w:rsidR="00AA765D" w:rsidRDefault="00AA765D" w:rsidP="00AA765D">
      <w:pPr>
        <w:pStyle w:val="Sraopastraipa"/>
        <w:spacing w:line="360" w:lineRule="auto"/>
        <w:ind w:left="0" w:firstLine="720"/>
        <w:jc w:val="both"/>
        <w:rPr>
          <w:noProof/>
        </w:rPr>
      </w:pPr>
      <w:r>
        <w:rPr>
          <w:noProof/>
        </w:rPr>
        <w:t>„25.4</w:t>
      </w:r>
      <w:r w:rsidRPr="007604B2">
        <w:rPr>
          <w:noProof/>
        </w:rPr>
        <w:t xml:space="preserve">. </w:t>
      </w:r>
      <w:r w:rsidRPr="00E4205E">
        <w:t>vykdo Savivaldybės mokyklų, kurių buhalterinė apskaita tvarkoma centralizuotai</w:t>
      </w:r>
      <w:r>
        <w:t xml:space="preserve">, </w:t>
      </w:r>
      <w:r w:rsidRPr="00E4205E">
        <w:t>SPIS elektroninių nemokamo maitinimo žurnalų pildymo kontrolę.“;</w:t>
      </w:r>
    </w:p>
    <w:p w14:paraId="3FF3B51F" w14:textId="77777777" w:rsidR="00AA765D" w:rsidRDefault="00AA765D" w:rsidP="00AA765D">
      <w:pPr>
        <w:pStyle w:val="Sraopastraipa"/>
        <w:spacing w:line="360" w:lineRule="auto"/>
        <w:ind w:left="0" w:firstLine="720"/>
        <w:jc w:val="both"/>
        <w:rPr>
          <w:noProof/>
        </w:rPr>
      </w:pPr>
      <w:r>
        <w:t>1.4</w:t>
      </w:r>
      <w:r w:rsidRPr="00DB6221">
        <w:t xml:space="preserve">. </w:t>
      </w:r>
      <w:r>
        <w:rPr>
          <w:noProof/>
        </w:rPr>
        <w:t>išdėstyti 26 punktą taip</w:t>
      </w:r>
      <w:r w:rsidRPr="00DA5E63">
        <w:rPr>
          <w:noProof/>
        </w:rPr>
        <w:t>:</w:t>
      </w:r>
    </w:p>
    <w:p w14:paraId="037838FD" w14:textId="77777777" w:rsidR="00AA765D" w:rsidRPr="006716FA" w:rsidRDefault="00AA765D" w:rsidP="00AA765D">
      <w:pPr>
        <w:tabs>
          <w:tab w:val="left" w:pos="567"/>
          <w:tab w:val="left" w:pos="993"/>
          <w:tab w:val="left" w:pos="1134"/>
        </w:tabs>
        <w:spacing w:line="360" w:lineRule="auto"/>
        <w:ind w:firstLine="709"/>
        <w:jc w:val="both"/>
        <w:rPr>
          <w:lang w:val="lt-LT"/>
        </w:rPr>
      </w:pPr>
      <w:bookmarkStart w:id="10" w:name="_Hlk46312247"/>
      <w:r w:rsidRPr="006716FA">
        <w:rPr>
          <w:lang w:val="lt-LT"/>
        </w:rPr>
        <w:t xml:space="preserve">„26. Apskaitos skyrius lėšas, skirtas mokinių nemokamam maitinimui, perveda į mokyklos, kurioje mokinys mokosi, buhalteriją pagal mokyklos, dirbančios su Finansų valdymo ir apskaitos sistema (toliau – FVAS) arba BĮ „Biudžetinių įstaigų buhalterinė apskaita“ </w:t>
      </w:r>
      <w:r w:rsidRPr="00622D4D">
        <w:rPr>
          <w:lang w:val="lt-LT"/>
        </w:rPr>
        <w:t xml:space="preserve">(toliau – BĮBA) </w:t>
      </w:r>
      <w:r w:rsidRPr="006716FA">
        <w:rPr>
          <w:lang w:val="lt-LT"/>
        </w:rPr>
        <w:t>pateiktas paraiškas, o mokykloms, turinčioms savarankišką buhalteriją ir nedirbančioms su FVAS</w:t>
      </w:r>
      <w:r>
        <w:rPr>
          <w:lang w:val="lt-LT"/>
        </w:rPr>
        <w:t>,</w:t>
      </w:r>
      <w:r w:rsidRPr="006716FA">
        <w:rPr>
          <w:lang w:val="lt-LT"/>
        </w:rPr>
        <w:t xml:space="preserve"> bei </w:t>
      </w:r>
      <w:r w:rsidRPr="006716FA">
        <w:rPr>
          <w:lang w:val="lt-LT"/>
        </w:rPr>
        <w:lastRenderedPageBreak/>
        <w:t>nevalstybinėms mokykloms – pagal Švietimo aplinkos skyriaus pateiktą suvestinę, parengtą pagal šių mokyklų pateiktus mokinių nemokamo maitinimo žurnalus.“</w:t>
      </w:r>
      <w:bookmarkEnd w:id="10"/>
      <w:r>
        <w:rPr>
          <w:lang w:val="lt-LT"/>
        </w:rPr>
        <w:t>;</w:t>
      </w:r>
    </w:p>
    <w:p w14:paraId="362EE367" w14:textId="77777777" w:rsidR="00AA765D" w:rsidRDefault="00AA765D" w:rsidP="00AA765D">
      <w:pPr>
        <w:tabs>
          <w:tab w:val="left" w:pos="567"/>
          <w:tab w:val="left" w:pos="993"/>
          <w:tab w:val="left" w:pos="1134"/>
        </w:tabs>
        <w:spacing w:line="360" w:lineRule="auto"/>
        <w:ind w:firstLine="709"/>
        <w:jc w:val="both"/>
        <w:rPr>
          <w:noProof/>
        </w:rPr>
      </w:pPr>
      <w:r>
        <w:rPr>
          <w:color w:val="000000" w:themeColor="text1"/>
        </w:rPr>
        <w:t>1.</w:t>
      </w:r>
      <w:r>
        <w:t xml:space="preserve">5. </w:t>
      </w:r>
      <w:r>
        <w:rPr>
          <w:noProof/>
        </w:rPr>
        <w:t>išdėstyti 27.3 papunktį taip</w:t>
      </w:r>
      <w:r w:rsidRPr="00DA5E63">
        <w:rPr>
          <w:noProof/>
        </w:rPr>
        <w:t>:</w:t>
      </w:r>
    </w:p>
    <w:p w14:paraId="3FD6C7AD" w14:textId="77777777" w:rsidR="00AA765D" w:rsidRPr="006A0975" w:rsidRDefault="00AA765D" w:rsidP="00AA765D">
      <w:pPr>
        <w:pStyle w:val="Sraopastraipa"/>
        <w:spacing w:line="360" w:lineRule="auto"/>
        <w:ind w:left="0" w:firstLine="720"/>
        <w:jc w:val="both"/>
      </w:pPr>
      <w:r w:rsidRPr="006A0975">
        <w:t>„27.3. atsiskaito apie panaudotas mokyklos lėšas iki kito mėnesio 5 dienos:</w:t>
      </w:r>
    </w:p>
    <w:p w14:paraId="2DB708D9" w14:textId="77777777" w:rsidR="00AA765D" w:rsidRPr="006A0975" w:rsidRDefault="00AA765D" w:rsidP="00AA765D">
      <w:pPr>
        <w:pStyle w:val="Sraopastraipa"/>
        <w:spacing w:line="360" w:lineRule="auto"/>
        <w:ind w:left="0" w:firstLine="720"/>
        <w:jc w:val="both"/>
        <w:rPr>
          <w:strike/>
        </w:rPr>
      </w:pPr>
      <w:r w:rsidRPr="006A0975">
        <w:t>27.3.1. Savivaldybės mokyklos, kurių buhalterinė apskaita tvarkoma centralizuotai, pateikia BĮBA užpildytą, atsakingo asmens pasirašytą ir vadovo patvirtintą praėjusio mėnesio mokinių nemokamo maitinimo žurnalą;</w:t>
      </w:r>
    </w:p>
    <w:p w14:paraId="61DB2DDE" w14:textId="77777777" w:rsidR="00AA765D" w:rsidRPr="006A0975" w:rsidRDefault="00AA765D" w:rsidP="00AA765D">
      <w:pPr>
        <w:pStyle w:val="Sraopastraipa"/>
        <w:spacing w:line="360" w:lineRule="auto"/>
        <w:ind w:left="0" w:firstLine="720"/>
        <w:jc w:val="both"/>
      </w:pPr>
      <w:r w:rsidRPr="006A0975">
        <w:t xml:space="preserve">27.3.2. Savivaldybės mokyklos, turinčios savarankišką buhalteriją, Švietimo aplinkos skyriui </w:t>
      </w:r>
      <w:bookmarkStart w:id="11" w:name="_Hlk45695876"/>
      <w:r>
        <w:t xml:space="preserve">per dokumentų valdymo sistemą pateikia </w:t>
      </w:r>
      <w:r w:rsidRPr="006A0975">
        <w:t>užpildytą, atsakingo asmens pasirašytą ir vadovo patvirtintą praėjusio mėnesio mokinių nemokamo maitinimo žurnalą</w:t>
      </w:r>
      <w:bookmarkEnd w:id="11"/>
      <w:r w:rsidRPr="006A0975">
        <w:t xml:space="preserve"> ir </w:t>
      </w:r>
      <w:r w:rsidRPr="00C10814">
        <w:t>mokinių nemokamo maitinimo ataskaitą;</w:t>
      </w:r>
    </w:p>
    <w:p w14:paraId="307B90F7" w14:textId="77777777" w:rsidR="00AA765D" w:rsidRPr="00EE7AA5" w:rsidRDefault="00AA765D" w:rsidP="00AA765D">
      <w:pPr>
        <w:pStyle w:val="Sraopastraipa"/>
        <w:spacing w:line="360" w:lineRule="auto"/>
        <w:ind w:left="0" w:firstLine="720"/>
        <w:jc w:val="both"/>
      </w:pPr>
      <w:r w:rsidRPr="006A0975">
        <w:t>27.3.</w:t>
      </w:r>
      <w:r>
        <w:t>3</w:t>
      </w:r>
      <w:r w:rsidRPr="006A0975">
        <w:t xml:space="preserve">. nevalstybinės mokyklos Švietimo aplinkos skyriui </w:t>
      </w:r>
      <w:r>
        <w:t xml:space="preserve">elektroniniu paštu </w:t>
      </w:r>
      <w:r w:rsidRPr="006A0975">
        <w:t>pateikia užpildytą, atsakingo asmens pasirašytą ir vadovo patvirtintą nuskenuotą praėjusio mėnesio mokinių nemokamo maitinimo žurnalą.“</w:t>
      </w:r>
    </w:p>
    <w:p w14:paraId="0F751C1D" w14:textId="77777777" w:rsidR="00AA765D" w:rsidRDefault="00AA765D" w:rsidP="00AA765D">
      <w:pPr>
        <w:pStyle w:val="Sraopastraipa"/>
        <w:spacing w:line="360" w:lineRule="auto"/>
        <w:ind w:left="0" w:firstLine="720"/>
        <w:jc w:val="both"/>
      </w:pPr>
      <w:r>
        <w:t>2. Nustatyti, kad šis sprendimas įsigalioja 2020 m. rugsėjo 1 d.</w:t>
      </w:r>
    </w:p>
    <w:p w14:paraId="0482AB38" w14:textId="77777777" w:rsidR="00615260" w:rsidRDefault="00615260">
      <w:pPr>
        <w:ind w:firstLine="720"/>
      </w:pPr>
    </w:p>
    <w:p w14:paraId="0482AB39" w14:textId="77777777" w:rsidR="00615260" w:rsidRDefault="00615260">
      <w:pPr>
        <w:ind w:firstLine="720"/>
      </w:pPr>
    </w:p>
    <w:p w14:paraId="0482AB3A" w14:textId="77777777" w:rsidR="00615260" w:rsidRDefault="00615260">
      <w:pPr>
        <w:ind w:firstLine="720"/>
      </w:pPr>
    </w:p>
    <w:p w14:paraId="0482AB3B" w14:textId="77777777" w:rsidR="00615260" w:rsidRDefault="00615260">
      <w:pPr>
        <w:ind w:firstLine="72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AE6899" w14:paraId="0482AB3E" w14:textId="77777777" w:rsidTr="00121772">
        <w:tc>
          <w:tcPr>
            <w:tcW w:w="4814" w:type="dxa"/>
            <w:shd w:val="clear" w:color="auto" w:fill="auto"/>
          </w:tcPr>
          <w:p w14:paraId="0482AB3C" w14:textId="77777777" w:rsidR="00AE6899" w:rsidRPr="008E0021" w:rsidRDefault="00AE6899">
            <w:pPr>
              <w:rPr>
                <w:color w:val="000080"/>
              </w:rPr>
            </w:pPr>
            <w:r w:rsidRPr="008E0021">
              <w:rPr>
                <w:color w:val="002060"/>
              </w:rPr>
              <w:fldChar w:fldCharType="begin">
                <w:ffData>
                  <w:name w:val="pasirasancioPareigos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2" w:name="pasirasancioPareigos"/>
            <w:r w:rsidRPr="008E0021">
              <w:rPr>
                <w:color w:val="002060"/>
              </w:rPr>
              <w:instrText xml:space="preserve"> FORMTEXT </w:instrText>
            </w:r>
            <w:r w:rsidRPr="008E0021">
              <w:rPr>
                <w:color w:val="002060"/>
              </w:rPr>
            </w:r>
            <w:r w:rsidRPr="008E0021">
              <w:rPr>
                <w:color w:val="002060"/>
              </w:rPr>
              <w:fldChar w:fldCharType="separate"/>
            </w:r>
            <w:r w:rsidRPr="008E0021">
              <w:rPr>
                <w:noProof/>
                <w:color w:val="002060"/>
              </w:rPr>
              <w:t>Meras</w:t>
            </w:r>
            <w:r w:rsidRPr="008E0021">
              <w:rPr>
                <w:color w:val="002060"/>
              </w:rPr>
              <w:fldChar w:fldCharType="end"/>
            </w:r>
            <w:bookmarkEnd w:id="12"/>
          </w:p>
        </w:tc>
        <w:tc>
          <w:tcPr>
            <w:tcW w:w="4814" w:type="dxa"/>
            <w:shd w:val="clear" w:color="auto" w:fill="auto"/>
          </w:tcPr>
          <w:p w14:paraId="0482AB3D" w14:textId="77777777" w:rsidR="00AE6899" w:rsidRPr="008E0021" w:rsidRDefault="0078388D" w:rsidP="00EC31DB">
            <w:pPr>
              <w:jc w:val="right"/>
              <w:rPr>
                <w:color w:val="000080"/>
              </w:rPr>
            </w:pPr>
            <w:r w:rsidRPr="008E0021">
              <w:rPr>
                <w:color w:val="002060"/>
              </w:rPr>
              <w:fldChar w:fldCharType="begin">
                <w:ffData>
                  <w:name w:val="pasirasancioVardas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3" w:name="pasirasancioVardas"/>
            <w:r w:rsidRPr="008E0021">
              <w:rPr>
                <w:color w:val="002060"/>
              </w:rPr>
              <w:instrText xml:space="preserve"> FORMTEXT </w:instrText>
            </w:r>
            <w:r w:rsidRPr="008E0021">
              <w:rPr>
                <w:color w:val="002060"/>
              </w:rPr>
            </w:r>
            <w:r w:rsidRPr="008E0021">
              <w:rPr>
                <w:color w:val="002060"/>
              </w:rPr>
              <w:fldChar w:fldCharType="separate"/>
            </w:r>
            <w:r w:rsidRPr="008E0021">
              <w:rPr>
                <w:noProof/>
                <w:color w:val="002060"/>
              </w:rPr>
              <w:t>Remigijus Šimašius</w:t>
            </w:r>
            <w:r w:rsidRPr="008E0021">
              <w:rPr>
                <w:color w:val="002060"/>
              </w:rPr>
              <w:fldChar w:fldCharType="end"/>
            </w:r>
            <w:bookmarkEnd w:id="13"/>
          </w:p>
        </w:tc>
      </w:tr>
    </w:tbl>
    <w:p w14:paraId="0482AB3F" w14:textId="77777777" w:rsidR="00615260" w:rsidRDefault="00615260">
      <w:pPr>
        <w:jc w:val="center"/>
      </w:pPr>
    </w:p>
    <w:sectPr w:rsidR="00615260" w:rsidSect="00615260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0367A" w14:textId="77777777" w:rsidR="0083207D" w:rsidRDefault="0083207D">
      <w:r>
        <w:separator/>
      </w:r>
    </w:p>
  </w:endnote>
  <w:endnote w:type="continuationSeparator" w:id="0">
    <w:p w14:paraId="499048C9" w14:textId="77777777" w:rsidR="0083207D" w:rsidRDefault="0083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0AD46" w14:textId="77777777" w:rsidR="0083207D" w:rsidRDefault="0083207D">
      <w:r>
        <w:separator/>
      </w:r>
    </w:p>
  </w:footnote>
  <w:footnote w:type="continuationSeparator" w:id="0">
    <w:p w14:paraId="51B165E0" w14:textId="77777777" w:rsidR="0083207D" w:rsidRDefault="00832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2AB45" w14:textId="77777777" w:rsidR="00615260" w:rsidRDefault="00615260">
    <w:pPr>
      <w:pStyle w:val="Antrats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2AB46" w14:textId="77777777" w:rsidR="00615260" w:rsidRDefault="004A4E3E">
    <w:pPr>
      <w:pStyle w:val="Porat"/>
      <w:jc w:val="right"/>
    </w:pPr>
    <w:bookmarkStart w:id="14" w:name="specialiojiZyma"/>
    <w:r>
      <w:t xml:space="preserve"> </w:t>
    </w:r>
    <w:bookmarkEnd w:id="1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defaultTabStop w:val="720"/>
  <w:hyphenationZone w:val="396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60"/>
    <w:rsid w:val="0000523D"/>
    <w:rsid w:val="000C14E4"/>
    <w:rsid w:val="00121772"/>
    <w:rsid w:val="00275437"/>
    <w:rsid w:val="00337064"/>
    <w:rsid w:val="00350765"/>
    <w:rsid w:val="004078D4"/>
    <w:rsid w:val="00426B37"/>
    <w:rsid w:val="004A4E3E"/>
    <w:rsid w:val="005170AC"/>
    <w:rsid w:val="00574A97"/>
    <w:rsid w:val="00582CF5"/>
    <w:rsid w:val="005A7E8E"/>
    <w:rsid w:val="00615260"/>
    <w:rsid w:val="006305A5"/>
    <w:rsid w:val="0068226A"/>
    <w:rsid w:val="0078388D"/>
    <w:rsid w:val="00790322"/>
    <w:rsid w:val="007E1945"/>
    <w:rsid w:val="00801EA4"/>
    <w:rsid w:val="0083207D"/>
    <w:rsid w:val="00835AE1"/>
    <w:rsid w:val="0087309E"/>
    <w:rsid w:val="008A2A6C"/>
    <w:rsid w:val="008B5953"/>
    <w:rsid w:val="008D6C55"/>
    <w:rsid w:val="008E0021"/>
    <w:rsid w:val="0093635B"/>
    <w:rsid w:val="009A0276"/>
    <w:rsid w:val="009C2C4F"/>
    <w:rsid w:val="00A36869"/>
    <w:rsid w:val="00A50BE6"/>
    <w:rsid w:val="00AA765D"/>
    <w:rsid w:val="00AE6899"/>
    <w:rsid w:val="00B84A98"/>
    <w:rsid w:val="00D6216E"/>
    <w:rsid w:val="00DF1EAE"/>
    <w:rsid w:val="00E45AC9"/>
    <w:rsid w:val="00EC0C96"/>
    <w:rsid w:val="00EC31DB"/>
    <w:rsid w:val="00F9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AB2A"/>
  <w15:docId w15:val="{1A57DC13-F5B9-4F4F-84C3-B090FBE6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670A3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9670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9670A3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9C2C4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C2C4F"/>
    <w:rPr>
      <w:rFonts w:ascii="Tahoma" w:hAnsi="Tahoma" w:cs="Tahoma"/>
      <w:sz w:val="16"/>
      <w:szCs w:val="16"/>
      <w:lang w:val="en-GB" w:eastAsia="en-US"/>
    </w:rPr>
  </w:style>
  <w:style w:type="paragraph" w:styleId="Sraopastraipa">
    <w:name w:val="List Paragraph"/>
    <w:basedOn w:val="prastasis"/>
    <w:qFormat/>
    <w:rsid w:val="00AA765D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160bf208e4bf46fc940b50084affb4c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160bf208e4bf46fc940b50084affb4c8</Template>
  <TotalTime>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TARYBOS 2019-06-19 SPRENDIMO NR. 1-94 „DĖL SOCIALINĖS PARAMOS MOKINIAMS TEIKIMO VILNIAUS MIESTO SAVIVALDYBĖJE“ PAKEITIMO</vt:lpstr>
      <vt:lpstr/>
    </vt:vector>
  </TitlesOfParts>
  <Manager>2020-08-26</Manager>
  <Company>SINTAGMA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TARYBOS 2019-06-19 SPRENDIMO NR. 1-94 „DĖL SOCIALINĖS PARAMOS MOKINIAMS TEIKIMO VILNIAUS MIESTO SAVIVALDYBĖJE“ PAKEITIMO</dc:title>
  <dc:subject>1-613</dc:subject>
  <dc:creator>VILNIAUS MIESTO SAVIVALDYBĖS TARYBA</dc:creator>
  <cp:lastModifiedBy>Windows User</cp:lastModifiedBy>
  <cp:revision>2</cp:revision>
  <dcterms:created xsi:type="dcterms:W3CDTF">2020-08-31T09:57:00Z</dcterms:created>
  <dcterms:modified xsi:type="dcterms:W3CDTF">2020-08-31T09:57:00Z</dcterms:modified>
  <cp:category>SPRENDIMAS</cp:category>
</cp:coreProperties>
</file>